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73" w:rsidRPr="00CA3873" w:rsidRDefault="00CA3873" w:rsidP="00CA3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73">
        <w:rPr>
          <w:rFonts w:ascii="Open Sans" w:eastAsia="Times New Roman" w:hAnsi="Open Sans" w:cs="Times New Roman"/>
          <w:color w:val="454545"/>
          <w:sz w:val="33"/>
          <w:szCs w:val="33"/>
          <w:lang w:eastAsia="ru-RU"/>
        </w:rPr>
        <w:t>Приемная кампания в колледжи и техникумы области стартует 1 марта</w:t>
      </w:r>
      <w:r w:rsidRPr="00CA3873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</w:r>
    </w:p>
    <w:p w:rsidR="00CA3873" w:rsidRPr="00CA3873" w:rsidRDefault="00CA3873" w:rsidP="00CA387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CA3873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1 марта стартует приемная кампания в колледжи и техникумы Вологодской области. В 2020 году для приема на первый курс обучения Департаментом образования области установлено 6 275 бюджетных мест (в 2019 году – 6125 мест) в 30 образовательных организациях области, из которых 26 – подведомственных Департаменту образования области, 2 – частных профессиональных образовательных организации, 2 – структурные подразделения образовательных организаций высшего образования.</w:t>
      </w:r>
    </w:p>
    <w:p w:rsidR="00CA3873" w:rsidRPr="00CA3873" w:rsidRDefault="00CA3873" w:rsidP="00CA387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CA3873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Набор проводится по 27 профессиям и 73 специальностям среднего профессионального образования. Впервые планируется набор по специальностям «Технология производства и переработки сельскохозяйственной продукции» в Грязовецком политехническом техникуме и «Эксплуатация транспортного электрооборудования и автоматики» в Череповецком лесомеханическом техникуме им. В.П. Чкалова».</w:t>
      </w:r>
    </w:p>
    <w:p w:rsidR="00CA3873" w:rsidRPr="00CA3873" w:rsidRDefault="00CA3873" w:rsidP="00CA387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CA3873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Вся информация о правилах и условиях поступления размещена на сайтах образовательных организаций области. До 1 июня на сайтах появится информация о местах для приема, наличии общежития и количестве мест в общежитиях.</w:t>
      </w:r>
    </w:p>
    <w:p w:rsidR="00CA3873" w:rsidRPr="00CA3873" w:rsidRDefault="00CA3873" w:rsidP="00CA387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CA3873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Прием документов от абитуриентов начнётся не позднее 20 июня. Поступающие вправе направить заявление о приеме, а также необходимые документы по почте, а также в электронной форме, если такая возможность предусмотрена в образовательной организации.</w:t>
      </w:r>
    </w:p>
    <w:p w:rsidR="00CA3873" w:rsidRPr="00CA3873" w:rsidRDefault="00CA3873" w:rsidP="00CA387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CA3873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Прием заявлений на очную форму получения образования осуществляется до 15 августа, а при наличии свободных мест в образовательной организации прием документов продлевается до 25 ноября текущего года. Прием заявлений у лиц, поступающих для обучения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</w:p>
    <w:p w:rsidR="00CA3873" w:rsidRPr="00CA3873" w:rsidRDefault="00CA3873" w:rsidP="00CA387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CA3873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 период приема документов сведения о количестве поданных заявлений размещаются на официальном сайте образовательной организации и информационном стенде приемной комиссии. Дополнительно по вопросам приема в каждом колледже и техникуме работают горячие линии.</w:t>
      </w:r>
    </w:p>
    <w:p w:rsidR="00CA3873" w:rsidRPr="00CA3873" w:rsidRDefault="00CA3873" w:rsidP="00CA387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CA3873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В случае, когда численность поступающих превышает количество бюджетных мест, образовательная организация осуществляет прием на обучение на основе аттестатов за 9 или 11 класс, результатов индивидуальных достижений, сведения о которых поступающий вправе представить при приеме, а также наличия договора о целевом обучении.</w:t>
      </w:r>
    </w:p>
    <w:p w:rsidR="00CA3873" w:rsidRPr="00CA3873" w:rsidRDefault="00CA3873" w:rsidP="00CA3873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CA3873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Подробная информация о приеме в СПО размещена на сайте Департамента образования области в разделе </w:t>
      </w:r>
      <w:hyperlink r:id="rId4" w:history="1">
        <w:r w:rsidRPr="00CA3873">
          <w:rPr>
            <w:rFonts w:ascii="Open Sans" w:eastAsia="Times New Roman" w:hAnsi="Open Sans" w:cs="Times New Roman"/>
            <w:color w:val="8FA4BA"/>
            <w:sz w:val="21"/>
            <w:u w:val="single"/>
            <w:lang w:eastAsia="ru-RU"/>
          </w:rPr>
          <w:t>«Приемная кампания-2020: колледжи и техникумы Вологодской области»</w:t>
        </w:r>
      </w:hyperlink>
      <w:r w:rsidRPr="00CA3873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.</w:t>
      </w:r>
    </w:p>
    <w:p w:rsidR="00783C24" w:rsidRDefault="00783C24"/>
    <w:sectPr w:rsidR="00783C24" w:rsidSect="0078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3873"/>
    <w:rsid w:val="00783C24"/>
    <w:rsid w:val="00CA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8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pobr.gov35.ru/vedomstvennaya-informatsiya/info-for-citizens/priemnaya-kampaniya-20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2020-02-27T13:53:00Z</dcterms:created>
  <dcterms:modified xsi:type="dcterms:W3CDTF">2020-02-27T13:53:00Z</dcterms:modified>
</cp:coreProperties>
</file>